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778" w:rsidRPr="001B6F02" w:rsidP="00DB07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778" w:rsidRPr="00CF056A" w:rsidP="00DB07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CF056A">
        <w:rPr>
          <w:rFonts w:ascii="Times New Roman" w:eastAsia="Times New Roman" w:hAnsi="Times New Roman" w:cs="Times New Roman"/>
          <w:lang w:eastAsia="ru-RU"/>
        </w:rPr>
        <w:t>Дело № 5-1307-2112/2024</w:t>
      </w:r>
    </w:p>
    <w:p w:rsidR="00DB0778" w:rsidP="00DB0778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CF056A">
        <w:rPr>
          <w:rFonts w:ascii="Times New Roman" w:hAnsi="Times New Roman" w:cs="Times New Roman"/>
          <w:b/>
          <w:bCs/>
        </w:rPr>
        <w:t xml:space="preserve">     </w:t>
      </w:r>
      <w:r w:rsidR="00CF056A">
        <w:rPr>
          <w:rFonts w:ascii="Times New Roman" w:hAnsi="Times New Roman" w:cs="Times New Roman"/>
          <w:b/>
          <w:bCs/>
        </w:rPr>
        <w:t xml:space="preserve">              </w:t>
      </w:r>
      <w:r w:rsidRPr="00CF056A">
        <w:rPr>
          <w:rFonts w:ascii="Times New Roman" w:hAnsi="Times New Roman" w:cs="Times New Roman"/>
          <w:b/>
          <w:bCs/>
        </w:rPr>
        <w:t>86MS0007-01-2024-003052-70</w:t>
      </w:r>
    </w:p>
    <w:p w:rsidR="00DB0778" w:rsidRPr="001B6F02" w:rsidP="00DB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</w:t>
      </w:r>
    </w:p>
    <w:p w:rsidR="00DB0778" w:rsidRPr="001B6F02" w:rsidP="00DB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делу об административном правонарушении</w:t>
      </w:r>
    </w:p>
    <w:p w:rsidR="00DB0778" w:rsidRPr="001B6F02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B0778" w:rsidRPr="001B6F02" w:rsidP="00DB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31 июля 2024</w:t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</w:t>
      </w:r>
    </w:p>
    <w:p w:rsidR="00DB0778" w:rsidRPr="001B6F02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B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мирового судьи  </w:t>
      </w:r>
      <w:r w:rsidRPr="001B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Нижневартовского</w:t>
      </w:r>
      <w:r w:rsidRPr="001B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1B6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DB0778" w:rsidRPr="001B6F02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DB0778" w:rsidRPr="001B6F02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Хмельницкой 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Захаровны, </w:t>
      </w:r>
      <w:r w:rsidRPr="001B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C15"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рождения, урожен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C15"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C25C15"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проживающей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 w:rsidR="00C25C15">
        <w:rPr>
          <w:sz w:val="25"/>
          <w:szCs w:val="25"/>
        </w:rPr>
        <w:t>****</w:t>
      </w:r>
      <w:r w:rsidRPr="001B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C25C15"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r w:rsidR="00C25C15"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в/у </w:t>
      </w:r>
      <w:r w:rsidR="00C25C15">
        <w:rPr>
          <w:sz w:val="25"/>
          <w:szCs w:val="25"/>
        </w:rPr>
        <w:t>****</w:t>
      </w:r>
      <w:r w:rsidR="00CF0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B0778" w:rsidRPr="001B6F02" w:rsidP="00DB07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6F02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УСТАНОВИЛ:</w:t>
      </w:r>
    </w:p>
    <w:p w:rsidR="00DB0778" w:rsidRPr="00182F3E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Хмельницкая И.З.,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07.05.2024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07:55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  автодороги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Сургут- 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Нижневартовск, управляя автомобилем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Мазда 3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государственный регистрационный знак </w:t>
      </w:r>
      <w:r w:rsidR="00C25C15">
        <w:rPr>
          <w:sz w:val="25"/>
          <w:szCs w:val="25"/>
        </w:rPr>
        <w:t>****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совершении обгона движущегося впереди транспортного средства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 на полосу, предназначенную для встречн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движения  в зоне действия дорожного знака 3.20 «Обгон запрещен» с информационной табличкой 8.5.4 время действия  с 07:00 до 10:00 и с 17:00 до 20:00, чем нарушил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1.3 Правил дорожного движения. </w:t>
      </w:r>
    </w:p>
    <w:p w:rsid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об административном правонарушени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Хмельницкая И.З.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18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надлежащим образом.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86 ХМ № 588706 об административном правонарушении от 07.05.2024 года, с которым Хмельницкая И.З. ознакомлена; последней  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разъяснены ее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ее подпись.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совершения админис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тративного правонарушения от 07.05.2024 года,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согласно которой видно, что на 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 км   автодороги Сургут- Нижневартовск,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водитель автомобиля «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«Мазда 3» государственный регистрационный знак </w:t>
      </w:r>
      <w:r w:rsidR="00C25C15">
        <w:rPr>
          <w:sz w:val="25"/>
          <w:szCs w:val="25"/>
        </w:rPr>
        <w:t>****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выехал на полосу встречного движения  в зоне действия дорож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ного знака 3.20 «Обгон запрещен» с информационной табличкой  8.5.4 время действия с 07:00 до 10:00 и с 17:00 до 20:00. С данной схемой 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Хмельницкая И.З. ознакомлена, замечаний не указала ;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видеофиксацию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правонарушения, при просмотре которой видно, что водитель транспортного средства совершает манёвр обгона с выездом на полосу дороги, предназначенную для встречного движения, и заканчивает маневр с возвращением на свою полосу в зоне действия дорожного знак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3.20 «Обгон запрещен» с информационной табличкой 8.5.4 время действия  с 07:00 до 10:00 и с 17:00 до 20:00;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дислокации дорожных знаков, из которой усматривается, что на  201 км   автодороги Сургут- Нижневартовск,  имеется дорожный знак 3.20 «Обгон </w:t>
      </w:r>
      <w:r w:rsidRPr="00C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запрещен» с информационной табличкой 8.5.4 время действия и с 07:00 до 10:00 и с 17:00 до 20:00.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постановления   по делу об административном правонарушении от </w:t>
      </w:r>
      <w:r w:rsidRPr="00CF056A" w:rsidR="00647BD7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12.07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.2023 года, из которой следует, что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Хмельницкая И.З.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признан</w:t>
      </w:r>
      <w:r w:rsidRPr="00CF056A" w:rsidR="00647BD7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виновн</w:t>
      </w:r>
      <w:r w:rsidRPr="00CF056A" w:rsidR="00647BD7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ой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е</w:t>
      </w:r>
      <w:r w:rsid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назначено наказание в виде административного штрафа в размере 5000 рублей; постановление вступило в законную силу </w:t>
      </w:r>
      <w:r w:rsidRPr="00CF056A" w:rsidR="00647BD7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20.08.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2023 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года, штраф   оплачен </w:t>
      </w:r>
      <w:r w:rsidRPr="00CF056A" w:rsidR="00647BD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06.08.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2023 года 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карточку операции с в/у, согласно которой </w:t>
      </w:r>
      <w:r w:rsidRPr="00CF056A" w:rsidR="00647BD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Хмельницкой И.З.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CF056A" w:rsidR="00647BD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14.11.2018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года выдано водительское удостоверение.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Противоправный выез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иском наступления тяжких последствий, в связи с чем ответственности за него, по смыслу </w:t>
      </w:r>
      <w:hyperlink r:id="rId4" w:history="1">
        <w:r w:rsidRPr="00CF05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части 4 статьи 12.15</w:t>
        </w:r>
      </w:hyperlink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CF05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статьями 2.1</w:t>
        </w:r>
      </w:hyperlink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6" w:history="1">
        <w:r w:rsidRPr="00CF05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2.2</w:t>
        </w:r>
      </w:hyperlink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стративного наказания в соответствии с положениями </w:t>
      </w:r>
      <w:hyperlink r:id="rId7" w:history="1">
        <w:r w:rsidRPr="00CF05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части 2 статьи 4.1</w:t>
        </w:r>
      </w:hyperlink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силу п. 1.3 Правил дорожного движения РФ участники дорожного дви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лами.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ранее занимаемую полосу (сторону проезжей части).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Знак 3.20 «Обгон запрещен» 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 информационной табличкой 8.5.4 с 07:00 до 10:00 и с 17:00 до 20:00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запрещает обгон всех транспортных средств, кроме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тихоходных транспортных средств, гужевых повозок, мопедов и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двухколесных мотоциклов без коляски. </w:t>
      </w:r>
    </w:p>
    <w:p w:rsidR="00DB0778" w:rsidRPr="00CF056A" w:rsidP="00DB0778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CF056A">
        <w:rPr>
          <w:color w:val="0D0D0D" w:themeColor="text1" w:themeTint="F2"/>
          <w:szCs w:val="28"/>
        </w:rPr>
        <w:t>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</w:t>
      </w:r>
      <w:r w:rsidRPr="00CF056A">
        <w:rPr>
          <w:color w:val="0D0D0D" w:themeColor="text1" w:themeTint="F2"/>
          <w:szCs w:val="28"/>
        </w:rPr>
        <w:t>ого движения.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рассмотрении дела об административном правонарушении установлено, что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Хмельницкая И.З.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соверши</w:t>
      </w:r>
      <w:r w:rsidRPr="00CF056A" w:rsidR="00647BD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ла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манёвр обгона с выездом на полосу дороги, предназначенную для встречного движения в зоне действия дорожного знака 3.20 «Обгон запрещен» с  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информационной табличкой 8.5.4 с 07:00 до 10:00 и с 17:00 до 20:00.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B0778" w:rsidRPr="00CF056A" w:rsidP="00DB0778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постановления по делу об административном правонарушении от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12.07.2023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года следует, что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Хмельницкая И.З.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признан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виновн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назначено наказание в виде административного штрафа в размере 5000 рублей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Постановление вступило в законную силу </w:t>
      </w:r>
      <w:r w:rsidRPr="00CF056A" w:rsidR="00647BD7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20.08.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2023, штраф оплачен </w:t>
      </w:r>
      <w:r w:rsidRPr="00CF056A" w:rsidR="00647BD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06.08</w:t>
      </w:r>
      <w:r w:rsidRPr="00CF05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.2023  года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07.05.20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24 года,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Хмельницкая И.З. совершила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административное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правонарушениях, за что предусмотрено нака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зание в виде лишения права управления транспортными средствами на срок один год.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совершения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Хмельницкой И.З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обгона транспортного средства в нарушение Правил дорожного движения установлен, виновность последнего в совершении административного правонару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шения, предусмотренного ч. 5 ст. 12.15 Кодекса РФ об административных правонарушениях, доказана протоколом об административном правонарушении,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схемой  совершения административного правонарушения,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видеофиксацией, дислокацией дорожных знаков. 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Объективная ст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орона административного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административных правонар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DB0778" w:rsidRPr="00CF056A" w:rsidP="00647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Обстоятельств,  смягчающих и отягчающих  административную ответственность, предусмотренных статьями  4.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и 4.2 КоАП РФ, мировой судья не усматривает.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CF056A" w:rsidR="00647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обстоятельств, смягчающих  и отягчающих административную ответственность,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приходит к выводу о назначении административного наказания в виде лишения права управления транспортными средствами.</w:t>
      </w:r>
    </w:p>
    <w:p w:rsidR="00DB0778" w:rsidRPr="00CF056A" w:rsidP="00DB0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647BD7" w:rsidRPr="00CF056A" w:rsidP="00DB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78" w:rsidRPr="00CF056A" w:rsidP="00DB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647BD7" w:rsidRPr="00CF056A" w:rsidP="00DB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78" w:rsidRPr="00CF056A" w:rsidP="00DB0778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val="x-none" w:eastAsia="ru-RU"/>
        </w:rPr>
      </w:pPr>
      <w:r w:rsidRPr="00CF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Хмельницкую Ирину Захаровну признать виновной в совершении административного правонарушения, предусмотренного ч. 5 ст. 12.15 Кодекса Российской Федерации об административных правонарушениях, 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>и назначить е</w:t>
      </w:r>
      <w:r w:rsid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Pr="00CF056A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 xml:space="preserve"> административное наказание в виде лишения права управления транспортными средствами сроком на 1 (один) год.  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 уклонения лица, лишенного специального права, от 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</w:t>
      </w:r>
      <w:r w:rsidRPr="00CF05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инистративного наказания, заявления лица об утрате указанных документов.</w:t>
      </w:r>
    </w:p>
    <w:p w:rsidR="00DB0778" w:rsidRPr="00CF056A" w:rsidP="00DB07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</w:t>
      </w:r>
      <w:r w:rsidRPr="00CF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DB0778" w:rsidRPr="00CF056A" w:rsidP="00DB0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78" w:rsidRPr="00CF056A" w:rsidP="00DB0778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F056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Мировой судья                 /подпись/           </w:t>
      </w:r>
      <w:r w:rsidRPr="00CF056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 xml:space="preserve">                                       О.В.Вдовина</w:t>
      </w:r>
    </w:p>
    <w:p w:rsidR="00DB0778" w:rsidRPr="001B6F02" w:rsidP="00D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5"/>
          <w:szCs w:val="25"/>
        </w:rPr>
        <w:t>****</w:t>
      </w:r>
    </w:p>
    <w:p w:rsidR="00DB0778" w:rsidRPr="001B6F02" w:rsidP="00DB0778"/>
    <w:p w:rsidR="00DB0778" w:rsidP="00DB0778"/>
    <w:p w:rsidR="00DB0778" w:rsidP="00DB0778"/>
    <w:p w:rsidR="00DB0778" w:rsidP="00DB0778"/>
    <w:p w:rsidR="00F86C48"/>
    <w:sectPr w:rsidSect="00AA6D29">
      <w:headerReference w:type="even" r:id="rId8"/>
      <w:headerReference w:type="default" r:id="rId9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C15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78"/>
    <w:rsid w:val="00182F3E"/>
    <w:rsid w:val="001B6F02"/>
    <w:rsid w:val="00510DC6"/>
    <w:rsid w:val="00647BD7"/>
    <w:rsid w:val="00BB2F8A"/>
    <w:rsid w:val="00C25C15"/>
    <w:rsid w:val="00CF056A"/>
    <w:rsid w:val="00D360D1"/>
    <w:rsid w:val="00DB0778"/>
    <w:rsid w:val="00F86C48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4284B5-B540-42B8-BA63-C849D3B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B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B0778"/>
  </w:style>
  <w:style w:type="character" w:styleId="PageNumber">
    <w:name w:val="page number"/>
    <w:basedOn w:val="DefaultParagraphFont"/>
    <w:rsid w:val="00DB0778"/>
  </w:style>
  <w:style w:type="paragraph" w:styleId="BodyTextIndent">
    <w:name w:val="Body Text Indent"/>
    <w:basedOn w:val="Normal"/>
    <w:link w:val="a0"/>
    <w:rsid w:val="00DB077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B07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